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E9" w:rsidRDefault="00E94D36" w:rsidP="00105EE9">
      <w:pPr>
        <w:jc w:val="center"/>
        <w:rPr>
          <w:rFonts w:ascii="Arial Black" w:hAnsi="Arial Black"/>
          <w:sz w:val="8"/>
          <w:szCs w:val="8"/>
        </w:rPr>
      </w:pPr>
      <w:r w:rsidRPr="00105EE9">
        <w:rPr>
          <w:rFonts w:ascii="Cooper Black" w:hAnsi="Cooper Black"/>
          <w:sz w:val="40"/>
          <w:szCs w:val="40"/>
        </w:rPr>
        <w:t>NEBRASKA’S BIG RODEO</w:t>
      </w:r>
      <w:r w:rsidRPr="00E94D36">
        <w:rPr>
          <w:rFonts w:ascii="Arial Black" w:hAnsi="Arial Black"/>
          <w:sz w:val="8"/>
          <w:szCs w:val="8"/>
        </w:rPr>
        <w:t>TM</w:t>
      </w:r>
    </w:p>
    <w:p w:rsidR="00950A8F" w:rsidRDefault="00105EE9" w:rsidP="00105EE9">
      <w:pPr>
        <w:jc w:val="center"/>
      </w:pPr>
      <w:r>
        <w:rPr>
          <w:noProof/>
        </w:rPr>
        <w:drawing>
          <wp:inline distT="0" distB="0" distL="0" distR="0" wp14:anchorId="64DF03CF" wp14:editId="5AA2053F">
            <wp:extent cx="888521" cy="888521"/>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6514" cy="886514"/>
                    </a:xfrm>
                    <a:prstGeom prst="rect">
                      <a:avLst/>
                    </a:prstGeom>
                  </pic:spPr>
                </pic:pic>
              </a:graphicData>
            </a:graphic>
          </wp:inline>
        </w:drawing>
      </w:r>
    </w:p>
    <w:p w:rsidR="00E94D36" w:rsidRPr="00105EE9" w:rsidRDefault="00877A82" w:rsidP="00105EE9">
      <w:pPr>
        <w:spacing w:line="240" w:lineRule="atLeast"/>
        <w:jc w:val="center"/>
        <w:rPr>
          <w:rFonts w:ascii="Cooper Black" w:hAnsi="Cooper Black"/>
          <w:sz w:val="24"/>
          <w:szCs w:val="24"/>
        </w:rPr>
      </w:pPr>
      <w:r>
        <w:rPr>
          <w:rFonts w:ascii="Cooper Black" w:hAnsi="Cooper Black"/>
          <w:sz w:val="24"/>
          <w:szCs w:val="24"/>
        </w:rPr>
        <w:t>MIDWAY VENDOR APPLICATION</w:t>
      </w:r>
    </w:p>
    <w:p w:rsidR="00E94D36" w:rsidRPr="00A26A0D" w:rsidRDefault="00A26A0D" w:rsidP="00E94D36">
      <w:pPr>
        <w:rPr>
          <w:rFonts w:ascii="Arial Black" w:hAnsi="Arial Black"/>
          <w:b/>
          <w:sz w:val="24"/>
          <w:szCs w:val="24"/>
        </w:rPr>
      </w:pPr>
      <w:r>
        <w:rPr>
          <w:rFonts w:ascii="Cooper Black" w:hAnsi="Cooper Black"/>
          <w:sz w:val="24"/>
          <w:szCs w:val="24"/>
        </w:rPr>
        <w:t>Vendor Name: _</w:t>
      </w:r>
      <w:r w:rsidR="00877A82" w:rsidRPr="00A26A0D">
        <w:rPr>
          <w:rFonts w:ascii="Cooper Black" w:hAnsi="Cooper Black"/>
          <w:sz w:val="24"/>
          <w:szCs w:val="24"/>
        </w:rPr>
        <w:t>_____________________________________________________________</w:t>
      </w:r>
    </w:p>
    <w:p w:rsidR="00E94D36" w:rsidRPr="00A26A0D" w:rsidRDefault="00877A82" w:rsidP="00E94D36">
      <w:pPr>
        <w:rPr>
          <w:rFonts w:ascii="Cooper Black" w:hAnsi="Cooper Black"/>
          <w:sz w:val="24"/>
          <w:szCs w:val="24"/>
        </w:rPr>
      </w:pPr>
      <w:r w:rsidRPr="00A26A0D">
        <w:rPr>
          <w:rFonts w:ascii="Cooper Black" w:hAnsi="Cooper Black"/>
          <w:sz w:val="24"/>
          <w:szCs w:val="24"/>
        </w:rPr>
        <w:t>Contact Person</w:t>
      </w:r>
      <w:r w:rsidR="00E94D36" w:rsidRPr="00A26A0D">
        <w:rPr>
          <w:rFonts w:ascii="Cooper Black" w:hAnsi="Cooper Black"/>
          <w:sz w:val="24"/>
          <w:szCs w:val="24"/>
        </w:rPr>
        <w:t>:</w:t>
      </w:r>
      <w:r w:rsidR="00A26A0D">
        <w:rPr>
          <w:rFonts w:ascii="Cooper Black" w:hAnsi="Cooper Black"/>
          <w:sz w:val="24"/>
          <w:szCs w:val="24"/>
        </w:rPr>
        <w:t xml:space="preserve"> _</w:t>
      </w:r>
      <w:r w:rsidR="00E94D36" w:rsidRPr="00A26A0D">
        <w:rPr>
          <w:rFonts w:ascii="Cooper Black" w:hAnsi="Cooper Black"/>
          <w:sz w:val="24"/>
          <w:szCs w:val="24"/>
        </w:rPr>
        <w:t>___________________________________________________________</w:t>
      </w:r>
      <w:r w:rsidRPr="00A26A0D">
        <w:rPr>
          <w:rFonts w:ascii="Cooper Black" w:hAnsi="Cooper Black"/>
          <w:sz w:val="24"/>
          <w:szCs w:val="24"/>
        </w:rPr>
        <w:t>_</w:t>
      </w:r>
    </w:p>
    <w:p w:rsidR="00E94D36" w:rsidRPr="00A26A0D" w:rsidRDefault="00A26A0D" w:rsidP="00E94D36">
      <w:pPr>
        <w:rPr>
          <w:rFonts w:ascii="Cooper Black" w:hAnsi="Cooper Black"/>
          <w:sz w:val="24"/>
          <w:szCs w:val="24"/>
        </w:rPr>
      </w:pPr>
      <w:r>
        <w:rPr>
          <w:rFonts w:ascii="Cooper Black" w:hAnsi="Cooper Black"/>
          <w:sz w:val="24"/>
          <w:szCs w:val="24"/>
        </w:rPr>
        <w:t>Address: _</w:t>
      </w:r>
      <w:r w:rsidR="00E94D36" w:rsidRPr="00A26A0D">
        <w:rPr>
          <w:rFonts w:ascii="Cooper Black" w:hAnsi="Cooper Black"/>
          <w:sz w:val="24"/>
          <w:szCs w:val="24"/>
        </w:rPr>
        <w:t>_________________________________________________________</w:t>
      </w:r>
      <w:r w:rsidR="00877A82" w:rsidRPr="00A26A0D">
        <w:rPr>
          <w:rFonts w:ascii="Cooper Black" w:hAnsi="Cooper Black"/>
          <w:sz w:val="24"/>
          <w:szCs w:val="24"/>
        </w:rPr>
        <w:t>__________</w:t>
      </w:r>
    </w:p>
    <w:p w:rsidR="00E94D36" w:rsidRPr="00A26A0D" w:rsidRDefault="00E94D36" w:rsidP="00E94D36">
      <w:pPr>
        <w:rPr>
          <w:rFonts w:ascii="Cooper Black" w:hAnsi="Cooper Black"/>
          <w:sz w:val="24"/>
          <w:szCs w:val="24"/>
        </w:rPr>
      </w:pPr>
      <w:r w:rsidRPr="00A26A0D">
        <w:rPr>
          <w:rFonts w:ascii="Cooper Black" w:hAnsi="Cooper Black"/>
          <w:sz w:val="24"/>
          <w:szCs w:val="24"/>
        </w:rPr>
        <w:t>City:</w:t>
      </w:r>
      <w:r w:rsidR="00105EE9" w:rsidRPr="00A26A0D">
        <w:rPr>
          <w:rFonts w:ascii="Cooper Black" w:hAnsi="Cooper Black"/>
          <w:sz w:val="24"/>
          <w:szCs w:val="24"/>
        </w:rPr>
        <w:t xml:space="preserve"> </w:t>
      </w:r>
      <w:r w:rsidRPr="00A26A0D">
        <w:rPr>
          <w:rFonts w:ascii="Cooper Black" w:hAnsi="Cooper Black"/>
          <w:sz w:val="24"/>
          <w:szCs w:val="24"/>
        </w:rPr>
        <w:t>________________________</w:t>
      </w:r>
      <w:r w:rsidR="0047282C" w:rsidRPr="00A26A0D">
        <w:rPr>
          <w:rFonts w:ascii="Cooper Black" w:hAnsi="Cooper Black"/>
          <w:sz w:val="24"/>
          <w:szCs w:val="24"/>
        </w:rPr>
        <w:t xml:space="preserve">_________ </w:t>
      </w:r>
      <w:r w:rsidRPr="00A26A0D">
        <w:rPr>
          <w:rFonts w:ascii="Cooper Black" w:hAnsi="Cooper Black"/>
          <w:sz w:val="24"/>
          <w:szCs w:val="24"/>
        </w:rPr>
        <w:t>State:</w:t>
      </w:r>
      <w:r w:rsidR="00A26A0D">
        <w:rPr>
          <w:rFonts w:ascii="Cooper Black" w:hAnsi="Cooper Black"/>
          <w:sz w:val="24"/>
          <w:szCs w:val="24"/>
        </w:rPr>
        <w:t xml:space="preserve"> </w:t>
      </w:r>
      <w:r w:rsidRPr="00A26A0D">
        <w:rPr>
          <w:rFonts w:ascii="Cooper Black" w:hAnsi="Cooper Black"/>
          <w:sz w:val="24"/>
          <w:szCs w:val="24"/>
        </w:rPr>
        <w:t>______________Zip:____________</w:t>
      </w:r>
      <w:r w:rsidR="00A26A0D">
        <w:rPr>
          <w:rFonts w:ascii="Cooper Black" w:hAnsi="Cooper Black"/>
          <w:sz w:val="24"/>
          <w:szCs w:val="24"/>
        </w:rPr>
        <w:t>__</w:t>
      </w:r>
    </w:p>
    <w:p w:rsidR="00E94D36" w:rsidRPr="00A26A0D" w:rsidRDefault="00E94D36" w:rsidP="00E94D36">
      <w:pPr>
        <w:rPr>
          <w:rFonts w:ascii="Cooper Black" w:hAnsi="Cooper Black"/>
          <w:sz w:val="24"/>
          <w:szCs w:val="24"/>
        </w:rPr>
      </w:pPr>
      <w:r w:rsidRPr="00A26A0D">
        <w:rPr>
          <w:rFonts w:ascii="Cooper Black" w:hAnsi="Cooper Black"/>
          <w:sz w:val="24"/>
          <w:szCs w:val="24"/>
        </w:rPr>
        <w:t>Phone Number:</w:t>
      </w:r>
      <w:r w:rsidR="00A26A0D">
        <w:rPr>
          <w:rFonts w:ascii="Cooper Black" w:hAnsi="Cooper Black"/>
          <w:sz w:val="24"/>
          <w:szCs w:val="24"/>
        </w:rPr>
        <w:t xml:space="preserve"> </w:t>
      </w:r>
      <w:r w:rsidR="0047282C" w:rsidRPr="00A26A0D">
        <w:rPr>
          <w:rFonts w:ascii="Cooper Black" w:hAnsi="Cooper Black"/>
          <w:sz w:val="24"/>
          <w:szCs w:val="24"/>
        </w:rPr>
        <w:t>_____________________________________________________________</w:t>
      </w:r>
    </w:p>
    <w:p w:rsidR="0047282C" w:rsidRPr="00A26A0D" w:rsidRDefault="0047282C" w:rsidP="00E94D36">
      <w:pPr>
        <w:rPr>
          <w:rFonts w:ascii="Cooper Black" w:hAnsi="Cooper Black"/>
          <w:sz w:val="24"/>
          <w:szCs w:val="24"/>
        </w:rPr>
      </w:pPr>
      <w:r w:rsidRPr="00A26A0D">
        <w:rPr>
          <w:rFonts w:ascii="Cooper Black" w:hAnsi="Cooper Black"/>
          <w:sz w:val="24"/>
          <w:szCs w:val="24"/>
        </w:rPr>
        <w:t xml:space="preserve">Email Address: </w:t>
      </w:r>
      <w:r w:rsidR="00A26A0D">
        <w:rPr>
          <w:rFonts w:ascii="Cooper Black" w:hAnsi="Cooper Black"/>
          <w:sz w:val="24"/>
          <w:szCs w:val="24"/>
        </w:rPr>
        <w:t>_</w:t>
      </w:r>
      <w:r w:rsidRPr="00A26A0D">
        <w:rPr>
          <w:rFonts w:ascii="Cooper Black" w:hAnsi="Cooper Black"/>
          <w:sz w:val="24"/>
          <w:szCs w:val="24"/>
        </w:rPr>
        <w:t>_____________________________________________________________</w:t>
      </w:r>
    </w:p>
    <w:p w:rsidR="00E94D36" w:rsidRPr="00A26A0D" w:rsidRDefault="0047282C" w:rsidP="00E94D36">
      <w:pPr>
        <w:rPr>
          <w:rFonts w:ascii="Cooper Black" w:hAnsi="Cooper Black"/>
          <w:sz w:val="24"/>
          <w:szCs w:val="24"/>
        </w:rPr>
      </w:pPr>
      <w:r w:rsidRPr="00A26A0D">
        <w:rPr>
          <w:rFonts w:ascii="Cooper Black" w:hAnsi="Cooper Black"/>
          <w:sz w:val="24"/>
          <w:szCs w:val="24"/>
        </w:rPr>
        <w:t xml:space="preserve">Type of Merchandise offered: </w:t>
      </w:r>
      <w:r w:rsidR="00A26A0D">
        <w:rPr>
          <w:rFonts w:ascii="Cooper Black" w:hAnsi="Cooper Black"/>
          <w:sz w:val="24"/>
          <w:szCs w:val="24"/>
        </w:rPr>
        <w:t>_</w:t>
      </w:r>
      <w:r w:rsidRPr="00A26A0D">
        <w:rPr>
          <w:rFonts w:ascii="Cooper Black" w:hAnsi="Cooper Black"/>
          <w:sz w:val="24"/>
          <w:szCs w:val="24"/>
        </w:rPr>
        <w:t>_______________________________________________</w:t>
      </w:r>
    </w:p>
    <w:p w:rsidR="0047282C" w:rsidRPr="00A26A0D" w:rsidRDefault="00A26A0D" w:rsidP="00E94D36">
      <w:pPr>
        <w:rPr>
          <w:rFonts w:ascii="Cooper Black" w:hAnsi="Cooper Black"/>
          <w:sz w:val="24"/>
          <w:szCs w:val="24"/>
        </w:rPr>
      </w:pPr>
      <w:r>
        <w:rPr>
          <w:rFonts w:ascii="Cooper Black" w:hAnsi="Cooper Black"/>
          <w:sz w:val="24"/>
          <w:szCs w:val="24"/>
        </w:rPr>
        <w:t>__</w:t>
      </w:r>
      <w:r w:rsidR="0047282C" w:rsidRPr="00A26A0D">
        <w:rPr>
          <w:rFonts w:ascii="Cooper Black" w:hAnsi="Cooper Black"/>
          <w:sz w:val="24"/>
          <w:szCs w:val="24"/>
        </w:rPr>
        <w:t xml:space="preserve"> Amount of space needed (#of feet needed x $25 per fron</w:t>
      </w:r>
      <w:r>
        <w:rPr>
          <w:rFonts w:ascii="Cooper Black" w:hAnsi="Cooper Black"/>
          <w:sz w:val="24"/>
          <w:szCs w:val="24"/>
        </w:rPr>
        <w:t>tage foot</w:t>
      </w:r>
      <w:proofErr w:type="gramStart"/>
      <w:r>
        <w:rPr>
          <w:rFonts w:ascii="Cooper Black" w:hAnsi="Cooper Black"/>
          <w:sz w:val="24"/>
          <w:szCs w:val="24"/>
        </w:rPr>
        <w:t>)_</w:t>
      </w:r>
      <w:proofErr w:type="gramEnd"/>
      <w:r>
        <w:rPr>
          <w:rFonts w:ascii="Cooper Black" w:hAnsi="Cooper Black"/>
          <w:sz w:val="24"/>
          <w:szCs w:val="24"/>
        </w:rPr>
        <w:t>________</w:t>
      </w:r>
    </w:p>
    <w:p w:rsidR="0047282C" w:rsidRPr="00A26A0D" w:rsidRDefault="00A26A0D" w:rsidP="00E94D36">
      <w:pPr>
        <w:rPr>
          <w:rFonts w:ascii="Cooper Black" w:hAnsi="Cooper Black"/>
          <w:sz w:val="24"/>
          <w:szCs w:val="24"/>
        </w:rPr>
      </w:pPr>
      <w:r>
        <w:rPr>
          <w:rFonts w:ascii="Cooper Black" w:hAnsi="Cooper Black"/>
          <w:sz w:val="24"/>
          <w:szCs w:val="24"/>
        </w:rPr>
        <w:t>__</w:t>
      </w:r>
      <w:r w:rsidR="0047282C" w:rsidRPr="00A26A0D">
        <w:rPr>
          <w:rFonts w:ascii="Cooper Black" w:hAnsi="Cooper Black"/>
          <w:sz w:val="24"/>
          <w:szCs w:val="24"/>
        </w:rPr>
        <w:t xml:space="preserve"> Are you staying on the ground</w:t>
      </w:r>
      <w:r w:rsidR="00A64FCA">
        <w:rPr>
          <w:rFonts w:ascii="Cooper Black" w:hAnsi="Cooper Black"/>
          <w:sz w:val="24"/>
          <w:szCs w:val="24"/>
        </w:rPr>
        <w:t>s</w:t>
      </w:r>
      <w:r w:rsidR="0047282C" w:rsidRPr="00A26A0D">
        <w:rPr>
          <w:rFonts w:ascii="Cooper Black" w:hAnsi="Cooper Black"/>
          <w:sz w:val="24"/>
          <w:szCs w:val="24"/>
        </w:rPr>
        <w:t xml:space="preserve"> in mobile living quarters?  Yes____ No_____</w:t>
      </w:r>
    </w:p>
    <w:p w:rsidR="0047282C" w:rsidRPr="00A26A0D" w:rsidRDefault="0047282C" w:rsidP="00E94D36">
      <w:pPr>
        <w:rPr>
          <w:rFonts w:ascii="Cooper Black" w:hAnsi="Cooper Black"/>
          <w:sz w:val="24"/>
          <w:szCs w:val="24"/>
        </w:rPr>
      </w:pPr>
      <w:r w:rsidRPr="00A26A0D">
        <w:rPr>
          <w:rFonts w:ascii="Cooper Black" w:hAnsi="Cooper Black"/>
          <w:sz w:val="24"/>
          <w:szCs w:val="24"/>
          <w:u w:val="single"/>
        </w:rPr>
        <w:t>ABSOLUTELY NO CAMPING IN THE VENDOR AREA.</w:t>
      </w:r>
      <w:r w:rsidRPr="00A26A0D">
        <w:rPr>
          <w:rFonts w:ascii="Cooper Black" w:hAnsi="Cooper Black"/>
          <w:sz w:val="24"/>
          <w:szCs w:val="24"/>
        </w:rPr>
        <w:t xml:space="preserve">  Camping is only allowed in the designated camping area on the North end of the Midway.</w:t>
      </w:r>
    </w:p>
    <w:p w:rsidR="0047282C" w:rsidRPr="00A26A0D" w:rsidRDefault="00A26A0D" w:rsidP="00E94D36">
      <w:pPr>
        <w:rPr>
          <w:rFonts w:ascii="Cooper Black" w:hAnsi="Cooper Black"/>
          <w:sz w:val="24"/>
          <w:szCs w:val="24"/>
        </w:rPr>
      </w:pPr>
      <w:r>
        <w:rPr>
          <w:rFonts w:ascii="Cooper Black" w:hAnsi="Cooper Black"/>
          <w:sz w:val="24"/>
          <w:szCs w:val="24"/>
        </w:rPr>
        <w:t>__</w:t>
      </w:r>
      <w:r w:rsidR="0047282C" w:rsidRPr="00A26A0D">
        <w:rPr>
          <w:rFonts w:ascii="Cooper Black" w:hAnsi="Cooper Black"/>
          <w:sz w:val="24"/>
          <w:szCs w:val="24"/>
        </w:rPr>
        <w:t>There is an electrical hookup fee of $20 per night.  If electrical hookup is requested but not needed, no refunds will be issued.  Please specify the amount of amps needed.  Vendors must supply own heavy duty drop cords and any adaptors needed.</w:t>
      </w:r>
    </w:p>
    <w:p w:rsidR="0047282C" w:rsidRPr="00A26A0D" w:rsidRDefault="001D6351" w:rsidP="00E94D36">
      <w:pPr>
        <w:rPr>
          <w:rFonts w:ascii="Cooper Black" w:hAnsi="Cooper Black"/>
          <w:sz w:val="24"/>
          <w:szCs w:val="24"/>
        </w:rPr>
      </w:pPr>
      <w:r>
        <w:rPr>
          <w:rFonts w:ascii="Cooper Black" w:hAnsi="Cooper Black"/>
          <w:sz w:val="24"/>
          <w:szCs w:val="24"/>
        </w:rPr>
        <w:t xml:space="preserve">20 amp____ 30 amp____ </w:t>
      </w:r>
      <w:r w:rsidR="0047282C" w:rsidRPr="00A26A0D">
        <w:rPr>
          <w:rFonts w:ascii="Cooper Black" w:hAnsi="Cooper Black"/>
          <w:sz w:val="24"/>
          <w:szCs w:val="24"/>
        </w:rPr>
        <w:t>50 amp ____</w:t>
      </w:r>
    </w:p>
    <w:p w:rsidR="0047282C" w:rsidRPr="00A26A0D" w:rsidRDefault="0047282C" w:rsidP="00E94D36">
      <w:pPr>
        <w:rPr>
          <w:rFonts w:ascii="Cooper Black" w:hAnsi="Cooper Black"/>
          <w:sz w:val="24"/>
          <w:szCs w:val="24"/>
        </w:rPr>
      </w:pPr>
      <w:r w:rsidRPr="00A26A0D">
        <w:rPr>
          <w:rFonts w:ascii="Cooper Black" w:hAnsi="Cooper Black"/>
          <w:sz w:val="24"/>
          <w:szCs w:val="24"/>
        </w:rPr>
        <w:t>Night for hookups______ x $20=___________</w:t>
      </w:r>
    </w:p>
    <w:p w:rsidR="0047282C" w:rsidRPr="00A26A0D" w:rsidRDefault="00A26A0D" w:rsidP="00E94D36">
      <w:pPr>
        <w:rPr>
          <w:rFonts w:ascii="Cooper Black" w:hAnsi="Cooper Black"/>
          <w:sz w:val="24"/>
          <w:szCs w:val="24"/>
        </w:rPr>
      </w:pPr>
      <w:r>
        <w:rPr>
          <w:rFonts w:ascii="Cooper Black" w:hAnsi="Cooper Black"/>
          <w:sz w:val="24"/>
          <w:szCs w:val="24"/>
        </w:rPr>
        <w:t>__</w:t>
      </w:r>
      <w:r w:rsidR="0047282C" w:rsidRPr="00A26A0D">
        <w:rPr>
          <w:rFonts w:ascii="Cooper Black" w:hAnsi="Cooper Black"/>
          <w:sz w:val="24"/>
          <w:szCs w:val="24"/>
        </w:rPr>
        <w:t xml:space="preserve">If you work out of a trailer, please specify your dimensions and specify what side of the trailer you work out of.  </w:t>
      </w:r>
      <w:r w:rsidR="00A64FCA">
        <w:rPr>
          <w:rFonts w:ascii="Cooper Black" w:hAnsi="Cooper Black"/>
          <w:sz w:val="24"/>
          <w:szCs w:val="24"/>
        </w:rPr>
        <w:t>Driver Side</w:t>
      </w:r>
      <w:r w:rsidR="0047282C" w:rsidRPr="00A26A0D">
        <w:rPr>
          <w:rFonts w:ascii="Cooper Black" w:hAnsi="Cooper Black"/>
          <w:sz w:val="24"/>
          <w:szCs w:val="24"/>
        </w:rPr>
        <w:t xml:space="preserve">_____ </w:t>
      </w:r>
      <w:r w:rsidR="00A64FCA">
        <w:rPr>
          <w:rFonts w:ascii="Cooper Black" w:hAnsi="Cooper Black"/>
          <w:sz w:val="24"/>
          <w:szCs w:val="24"/>
        </w:rPr>
        <w:t>Passenger Side</w:t>
      </w:r>
      <w:r w:rsidR="0047282C" w:rsidRPr="00A26A0D">
        <w:rPr>
          <w:rFonts w:ascii="Cooper Black" w:hAnsi="Cooper Black"/>
          <w:sz w:val="24"/>
          <w:szCs w:val="24"/>
        </w:rPr>
        <w:t>_____ Rear_____</w:t>
      </w:r>
    </w:p>
    <w:p w:rsidR="0047282C" w:rsidRPr="00A26A0D" w:rsidRDefault="00A26A0D" w:rsidP="00E94D36">
      <w:pPr>
        <w:rPr>
          <w:rFonts w:ascii="Cooper Black" w:hAnsi="Cooper Black"/>
          <w:sz w:val="24"/>
          <w:szCs w:val="24"/>
        </w:rPr>
      </w:pPr>
      <w:r>
        <w:rPr>
          <w:rFonts w:ascii="Cooper Black" w:hAnsi="Cooper Black"/>
          <w:sz w:val="24"/>
          <w:szCs w:val="24"/>
        </w:rPr>
        <w:t>__</w:t>
      </w:r>
      <w:r w:rsidR="0047282C" w:rsidRPr="00A26A0D">
        <w:rPr>
          <w:rFonts w:ascii="Cooper Black" w:hAnsi="Cooper Black"/>
          <w:sz w:val="24"/>
          <w:szCs w:val="24"/>
        </w:rPr>
        <w:t>Will you need water? Ye</w:t>
      </w:r>
      <w:r>
        <w:rPr>
          <w:rFonts w:ascii="Cooper Black" w:hAnsi="Cooper Black"/>
          <w:sz w:val="24"/>
          <w:szCs w:val="24"/>
        </w:rPr>
        <w:t xml:space="preserve">s___ No___ </w:t>
      </w:r>
      <w:r w:rsidR="0047282C" w:rsidRPr="00A26A0D">
        <w:rPr>
          <w:rFonts w:ascii="Cooper Black" w:hAnsi="Cooper Black"/>
          <w:sz w:val="24"/>
          <w:szCs w:val="24"/>
        </w:rPr>
        <w:t>Note…Vendors must supply own hoses.</w:t>
      </w:r>
    </w:p>
    <w:p w:rsidR="0047282C" w:rsidRPr="00A26A0D" w:rsidRDefault="00A26A0D" w:rsidP="00E94D36">
      <w:pPr>
        <w:rPr>
          <w:rFonts w:ascii="Cooper Black" w:hAnsi="Cooper Black"/>
          <w:sz w:val="24"/>
          <w:szCs w:val="24"/>
        </w:rPr>
      </w:pPr>
      <w:r>
        <w:rPr>
          <w:rFonts w:ascii="Cooper Black" w:hAnsi="Cooper Black"/>
          <w:sz w:val="24"/>
          <w:szCs w:val="24"/>
        </w:rPr>
        <w:t>__</w:t>
      </w:r>
      <w:r w:rsidR="0047282C" w:rsidRPr="00A26A0D">
        <w:rPr>
          <w:rFonts w:ascii="Cooper Black" w:hAnsi="Cooper Black"/>
          <w:sz w:val="24"/>
          <w:szCs w:val="24"/>
        </w:rPr>
        <w:t>A deposit of $50 must accompany this application.  Vendors are contracted for the entire event; absolutely NO refunds or special deals will be given.  (You pay for the space needed and all other fees)</w:t>
      </w:r>
      <w:r w:rsidR="00E776CC" w:rsidRPr="00A26A0D">
        <w:rPr>
          <w:rFonts w:ascii="Cooper Black" w:hAnsi="Cooper Black"/>
          <w:sz w:val="24"/>
          <w:szCs w:val="24"/>
        </w:rPr>
        <w:t xml:space="preserve">.  PLEASE MAKE CHECKS PAYABLE TO NEBRASKA’S BIG RODEO </w:t>
      </w:r>
      <w:r w:rsidR="00E776CC" w:rsidRPr="00A26A0D">
        <w:rPr>
          <w:rFonts w:ascii="Cooper Black" w:hAnsi="Cooper Black"/>
          <w:sz w:val="8"/>
          <w:szCs w:val="8"/>
        </w:rPr>
        <w:t>TM</w:t>
      </w:r>
      <w:r w:rsidR="00E776CC" w:rsidRPr="00A26A0D">
        <w:rPr>
          <w:rFonts w:ascii="Cooper Black" w:hAnsi="Cooper Black"/>
          <w:sz w:val="24"/>
          <w:szCs w:val="24"/>
        </w:rPr>
        <w:t xml:space="preserve">.  Your deposit will be refunded </w:t>
      </w:r>
      <w:r w:rsidR="00E776CC" w:rsidRPr="00A26A0D">
        <w:rPr>
          <w:rFonts w:ascii="Cooper Black" w:hAnsi="Cooper Black"/>
          <w:sz w:val="24"/>
          <w:szCs w:val="24"/>
        </w:rPr>
        <w:lastRenderedPageBreak/>
        <w:t>ONLY if your reservat</w:t>
      </w:r>
      <w:r w:rsidR="00051A74">
        <w:rPr>
          <w:rFonts w:ascii="Cooper Black" w:hAnsi="Cooper Black"/>
          <w:sz w:val="24"/>
          <w:szCs w:val="24"/>
        </w:rPr>
        <w:t>ion is cancelled by July 1, 2025</w:t>
      </w:r>
      <w:r w:rsidR="00E776CC" w:rsidRPr="00A26A0D">
        <w:rPr>
          <w:rFonts w:ascii="Cooper Black" w:hAnsi="Cooper Black"/>
          <w:sz w:val="24"/>
          <w:szCs w:val="24"/>
        </w:rPr>
        <w:t>, as space is limited.  Space will be provided on a first come first serve basis.</w:t>
      </w:r>
    </w:p>
    <w:p w:rsidR="00E776CC" w:rsidRPr="00A26A0D" w:rsidRDefault="00A26A0D" w:rsidP="00E94D36">
      <w:pPr>
        <w:rPr>
          <w:rFonts w:ascii="Cooper Black" w:hAnsi="Cooper Black"/>
          <w:sz w:val="24"/>
          <w:szCs w:val="24"/>
        </w:rPr>
      </w:pPr>
      <w:r>
        <w:rPr>
          <w:rFonts w:ascii="Cooper Black" w:hAnsi="Cooper Black"/>
          <w:sz w:val="24"/>
          <w:szCs w:val="24"/>
        </w:rPr>
        <w:t>__</w:t>
      </w:r>
      <w:r w:rsidR="001B192A" w:rsidRPr="00A26A0D">
        <w:rPr>
          <w:rFonts w:ascii="Cooper Black" w:hAnsi="Cooper Black"/>
          <w:sz w:val="24"/>
          <w:szCs w:val="24"/>
        </w:rPr>
        <w:t xml:space="preserve"> Food vendors are REQUIRED to send a menu of all food item</w:t>
      </w:r>
      <w:r>
        <w:rPr>
          <w:rFonts w:ascii="Cooper Black" w:hAnsi="Cooper Black"/>
          <w:sz w:val="24"/>
          <w:szCs w:val="24"/>
        </w:rPr>
        <w:t>s</w:t>
      </w:r>
      <w:r w:rsidR="001B192A" w:rsidRPr="00A26A0D">
        <w:rPr>
          <w:rFonts w:ascii="Cooper Black" w:hAnsi="Cooper Black"/>
          <w:sz w:val="24"/>
          <w:szCs w:val="24"/>
        </w:rPr>
        <w:t xml:space="preserve"> with their deposit, if the menu does not accompany the deposit a spot will not be guaranteed until menu is received.  This is to help avoid the duplication of merchandise.  The exact menu you send will be the one you are required to use during the event.  No price change or slashing or additions to you menu to compete with other vendors will be allowed.  (If we receive your application and already have TWO vendors with the same merchandise, we will notify you.)</w:t>
      </w:r>
    </w:p>
    <w:p w:rsidR="001B192A" w:rsidRPr="00A26A0D" w:rsidRDefault="00A26A0D" w:rsidP="00E94D36">
      <w:pPr>
        <w:rPr>
          <w:rFonts w:ascii="Cooper Black" w:hAnsi="Cooper Black"/>
          <w:sz w:val="24"/>
          <w:szCs w:val="24"/>
        </w:rPr>
      </w:pPr>
      <w:r>
        <w:rPr>
          <w:rFonts w:ascii="Cooper Black" w:hAnsi="Cooper Black"/>
          <w:sz w:val="24"/>
          <w:szCs w:val="24"/>
        </w:rPr>
        <w:t>__</w:t>
      </w:r>
      <w:r w:rsidR="001B192A" w:rsidRPr="00A26A0D">
        <w:rPr>
          <w:rFonts w:ascii="Cooper Black" w:hAnsi="Cooper Black"/>
          <w:sz w:val="24"/>
          <w:szCs w:val="24"/>
        </w:rPr>
        <w:t>Food vendors are REQUIRED to send a copy of proof of insurance.</w:t>
      </w:r>
    </w:p>
    <w:p w:rsidR="001B192A" w:rsidRPr="00A26A0D" w:rsidRDefault="00A26A0D" w:rsidP="00E94D36">
      <w:pPr>
        <w:rPr>
          <w:rFonts w:ascii="Cooper Black" w:hAnsi="Cooper Black"/>
          <w:sz w:val="24"/>
          <w:szCs w:val="24"/>
        </w:rPr>
      </w:pPr>
      <w:r>
        <w:rPr>
          <w:rFonts w:ascii="Cooper Black" w:hAnsi="Cooper Black"/>
          <w:sz w:val="24"/>
          <w:szCs w:val="24"/>
        </w:rPr>
        <w:t>__</w:t>
      </w:r>
      <w:r w:rsidR="001B192A" w:rsidRPr="00A26A0D">
        <w:rPr>
          <w:rFonts w:ascii="Cooper Black" w:hAnsi="Cooper Black"/>
          <w:sz w:val="24"/>
          <w:szCs w:val="24"/>
        </w:rPr>
        <w:t>All vendors who pay in full will be guaranteed a spot before those who send only a deposit.</w:t>
      </w:r>
    </w:p>
    <w:p w:rsidR="001B192A" w:rsidRPr="00A26A0D" w:rsidRDefault="001B192A" w:rsidP="00E94D36">
      <w:pPr>
        <w:rPr>
          <w:rFonts w:ascii="Cooper Black" w:hAnsi="Cooper Black"/>
          <w:sz w:val="24"/>
          <w:szCs w:val="24"/>
        </w:rPr>
      </w:pPr>
      <w:r w:rsidRPr="00A26A0D">
        <w:rPr>
          <w:rFonts w:ascii="Cooper Black" w:hAnsi="Cooper Black"/>
          <w:sz w:val="24"/>
          <w:szCs w:val="24"/>
          <w:u w:val="single"/>
        </w:rPr>
        <w:t>ALL VENDORS MUST PAY FOR RENTED AREA/AREAS IN FULL ONCE THEY ARRIVE AND HAVE CHECKED IN WITH THE MIDWAY DIRECTOR (GEOFF JOY).  YOU WILL NO</w:t>
      </w:r>
      <w:r w:rsidR="00A64FCA">
        <w:rPr>
          <w:rFonts w:ascii="Cooper Black" w:hAnsi="Cooper Black"/>
          <w:sz w:val="24"/>
          <w:szCs w:val="24"/>
          <w:u w:val="single"/>
        </w:rPr>
        <w:t>T</w:t>
      </w:r>
      <w:r w:rsidRPr="00A26A0D">
        <w:rPr>
          <w:rFonts w:ascii="Cooper Black" w:hAnsi="Cooper Black"/>
          <w:sz w:val="24"/>
          <w:szCs w:val="24"/>
          <w:u w:val="single"/>
        </w:rPr>
        <w:t xml:space="preserve"> BE ALLOWED TO OPEN FOR BUSINESS UNTIL AFTER CHECK IN.</w:t>
      </w:r>
    </w:p>
    <w:p w:rsidR="001B192A" w:rsidRPr="00A26A0D" w:rsidRDefault="001B192A" w:rsidP="00E94D36">
      <w:pPr>
        <w:rPr>
          <w:rFonts w:ascii="Cooper Black" w:hAnsi="Cooper Black"/>
          <w:sz w:val="24"/>
          <w:szCs w:val="24"/>
        </w:rPr>
      </w:pPr>
      <w:r w:rsidRPr="00A26A0D">
        <w:rPr>
          <w:rFonts w:ascii="Cooper Black" w:hAnsi="Cooper Black"/>
          <w:sz w:val="24"/>
          <w:szCs w:val="24"/>
          <w:u w:val="single"/>
        </w:rPr>
        <w:t xml:space="preserve">ALL DEPOSITS ARE </w:t>
      </w:r>
      <w:r w:rsidR="00051A74">
        <w:rPr>
          <w:rFonts w:ascii="Cooper Black" w:hAnsi="Cooper Black"/>
          <w:sz w:val="24"/>
          <w:szCs w:val="24"/>
          <w:u w:val="single"/>
        </w:rPr>
        <w:t>NONREFUNDABLE AFTER JULY 1, 2025</w:t>
      </w:r>
      <w:bookmarkStart w:id="0" w:name="_GoBack"/>
      <w:bookmarkEnd w:id="0"/>
      <w:r w:rsidRPr="00A26A0D">
        <w:rPr>
          <w:rFonts w:ascii="Cooper Black" w:hAnsi="Cooper Black"/>
          <w:sz w:val="24"/>
          <w:szCs w:val="24"/>
          <w:u w:val="single"/>
        </w:rPr>
        <w:t>.</w:t>
      </w:r>
    </w:p>
    <w:p w:rsidR="001B192A" w:rsidRPr="00A26A0D" w:rsidRDefault="00220E1D" w:rsidP="00E94D36">
      <w:pPr>
        <w:rPr>
          <w:rFonts w:ascii="Cooper Black" w:hAnsi="Cooper Black"/>
          <w:sz w:val="24"/>
          <w:szCs w:val="24"/>
        </w:rPr>
      </w:pPr>
      <w:r w:rsidRPr="00A26A0D">
        <w:rPr>
          <w:rFonts w:ascii="Cooper Black" w:hAnsi="Cooper Black"/>
          <w:sz w:val="24"/>
          <w:szCs w:val="24"/>
        </w:rPr>
        <w:t>This committee reserves the right to deny space to anyone in order to avoid duplication of merchandise offered on the premises.  This committee also reserves the right to dismiss any vendor who willingly undermines the sales opportunities for other vendors.</w:t>
      </w:r>
    </w:p>
    <w:p w:rsidR="00220E1D" w:rsidRPr="00A26A0D" w:rsidRDefault="00A26A0D" w:rsidP="00E94D36">
      <w:pPr>
        <w:rPr>
          <w:rFonts w:ascii="Cooper Black" w:hAnsi="Cooper Black"/>
          <w:sz w:val="24"/>
          <w:szCs w:val="24"/>
        </w:rPr>
      </w:pPr>
      <w:r>
        <w:rPr>
          <w:rFonts w:ascii="Cooper Black" w:hAnsi="Cooper Black"/>
          <w:sz w:val="24"/>
          <w:szCs w:val="24"/>
        </w:rPr>
        <w:t>__</w:t>
      </w:r>
      <w:r w:rsidR="00220E1D" w:rsidRPr="00A26A0D">
        <w:rPr>
          <w:rFonts w:ascii="Cooper Black" w:hAnsi="Cooper Black"/>
          <w:sz w:val="24"/>
          <w:szCs w:val="24"/>
        </w:rPr>
        <w:t>All vendors must agree to abide by any/all directives given by the committee chairperson.</w:t>
      </w:r>
    </w:p>
    <w:p w:rsidR="00220E1D" w:rsidRPr="00A26A0D" w:rsidRDefault="00220E1D" w:rsidP="00E94D36">
      <w:pPr>
        <w:rPr>
          <w:rFonts w:ascii="Cooper Black" w:hAnsi="Cooper Black"/>
          <w:sz w:val="24"/>
          <w:szCs w:val="24"/>
        </w:rPr>
      </w:pPr>
      <w:r w:rsidRPr="00A26A0D">
        <w:rPr>
          <w:rFonts w:ascii="Cooper Black" w:hAnsi="Cooper Black"/>
          <w:sz w:val="24"/>
          <w:szCs w:val="24"/>
        </w:rPr>
        <w:t xml:space="preserve">For more information, contact Geoff Joy at 308-214-0195, or Jess </w:t>
      </w:r>
      <w:proofErr w:type="spellStart"/>
      <w:r w:rsidRPr="00A26A0D">
        <w:rPr>
          <w:rFonts w:ascii="Cooper Black" w:hAnsi="Cooper Black"/>
          <w:sz w:val="24"/>
          <w:szCs w:val="24"/>
        </w:rPr>
        <w:t>Helgoth</w:t>
      </w:r>
      <w:proofErr w:type="spellEnd"/>
      <w:r w:rsidRPr="00A26A0D">
        <w:rPr>
          <w:rFonts w:ascii="Cooper Black" w:hAnsi="Cooper Black"/>
          <w:sz w:val="24"/>
          <w:szCs w:val="24"/>
        </w:rPr>
        <w:t xml:space="preserve"> at 308-530-2981</w:t>
      </w:r>
    </w:p>
    <w:p w:rsidR="00A26A0D" w:rsidRPr="00A26A0D" w:rsidRDefault="00A26A0D" w:rsidP="00E94D36">
      <w:pPr>
        <w:rPr>
          <w:rFonts w:ascii="Cooper Black" w:hAnsi="Cooper Black"/>
          <w:sz w:val="24"/>
          <w:szCs w:val="24"/>
        </w:rPr>
      </w:pPr>
      <w:r w:rsidRPr="00A26A0D">
        <w:rPr>
          <w:rFonts w:ascii="Cooper Black" w:hAnsi="Cooper Black"/>
          <w:sz w:val="24"/>
          <w:szCs w:val="24"/>
        </w:rPr>
        <w:t>Please send application with a deposit and other required material to:</w:t>
      </w:r>
    </w:p>
    <w:p w:rsidR="00105EE9" w:rsidRPr="00A26A0D" w:rsidRDefault="00105EE9" w:rsidP="00105EE9">
      <w:pPr>
        <w:spacing w:line="240" w:lineRule="auto"/>
        <w:rPr>
          <w:rFonts w:ascii="Cooper Black" w:hAnsi="Cooper Black"/>
          <w:sz w:val="24"/>
          <w:szCs w:val="24"/>
        </w:rPr>
      </w:pPr>
      <w:r w:rsidRPr="00A26A0D">
        <w:rPr>
          <w:rFonts w:ascii="Cooper Black" w:hAnsi="Cooper Black"/>
          <w:sz w:val="24"/>
          <w:szCs w:val="24"/>
        </w:rPr>
        <w:t>Nebraska’s Big Rodeo</w:t>
      </w:r>
    </w:p>
    <w:p w:rsidR="00105EE9" w:rsidRPr="00A26A0D" w:rsidRDefault="00105EE9" w:rsidP="00105EE9">
      <w:pPr>
        <w:spacing w:line="240" w:lineRule="auto"/>
        <w:rPr>
          <w:rFonts w:ascii="Cooper Black" w:hAnsi="Cooper Black"/>
          <w:sz w:val="24"/>
          <w:szCs w:val="24"/>
        </w:rPr>
      </w:pPr>
      <w:r w:rsidRPr="00A26A0D">
        <w:rPr>
          <w:rFonts w:ascii="Cooper Black" w:hAnsi="Cooper Black"/>
          <w:sz w:val="24"/>
          <w:szCs w:val="24"/>
        </w:rPr>
        <w:t xml:space="preserve">Attn: </w:t>
      </w:r>
      <w:r w:rsidR="00A64FCA">
        <w:rPr>
          <w:rFonts w:ascii="Cooper Black" w:hAnsi="Cooper Black"/>
          <w:sz w:val="24"/>
          <w:szCs w:val="24"/>
        </w:rPr>
        <w:t>Geoff Joy</w:t>
      </w:r>
    </w:p>
    <w:p w:rsidR="00105EE9" w:rsidRPr="00A26A0D" w:rsidRDefault="00105EE9" w:rsidP="00105EE9">
      <w:pPr>
        <w:spacing w:line="240" w:lineRule="auto"/>
        <w:rPr>
          <w:rFonts w:ascii="Cooper Black" w:hAnsi="Cooper Black"/>
          <w:sz w:val="24"/>
          <w:szCs w:val="24"/>
        </w:rPr>
      </w:pPr>
      <w:r w:rsidRPr="00A26A0D">
        <w:rPr>
          <w:rFonts w:ascii="Cooper Black" w:hAnsi="Cooper Black"/>
          <w:sz w:val="24"/>
          <w:szCs w:val="24"/>
        </w:rPr>
        <w:t>P.O. Box 711</w:t>
      </w:r>
    </w:p>
    <w:p w:rsidR="00105EE9" w:rsidRPr="00A26A0D" w:rsidRDefault="00105EE9" w:rsidP="00105EE9">
      <w:pPr>
        <w:spacing w:line="240" w:lineRule="auto"/>
        <w:rPr>
          <w:rFonts w:ascii="Cooper Black" w:hAnsi="Cooper Black"/>
          <w:sz w:val="24"/>
          <w:szCs w:val="24"/>
        </w:rPr>
      </w:pPr>
      <w:r w:rsidRPr="00A26A0D">
        <w:rPr>
          <w:rFonts w:ascii="Cooper Black" w:hAnsi="Cooper Black"/>
          <w:sz w:val="24"/>
          <w:szCs w:val="24"/>
        </w:rPr>
        <w:t>Burwell, NE 68823</w:t>
      </w:r>
    </w:p>
    <w:sectPr w:rsidR="00105EE9" w:rsidRPr="00A26A0D" w:rsidSect="00A26A0D">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D36"/>
    <w:rsid w:val="00051A74"/>
    <w:rsid w:val="00105EE9"/>
    <w:rsid w:val="001B192A"/>
    <w:rsid w:val="001D6351"/>
    <w:rsid w:val="00220E1D"/>
    <w:rsid w:val="0047282C"/>
    <w:rsid w:val="0051299F"/>
    <w:rsid w:val="00877A82"/>
    <w:rsid w:val="00950A8F"/>
    <w:rsid w:val="00A26A0D"/>
    <w:rsid w:val="00A64FCA"/>
    <w:rsid w:val="00E776CC"/>
    <w:rsid w:val="00E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Trotter Feed</dc:creator>
  <cp:lastModifiedBy>Trotter Feed</cp:lastModifiedBy>
  <cp:revision>5</cp:revision>
  <dcterms:created xsi:type="dcterms:W3CDTF">2023-02-10T17:52:00Z</dcterms:created>
  <dcterms:modified xsi:type="dcterms:W3CDTF">2025-02-20T15:10:00Z</dcterms:modified>
</cp:coreProperties>
</file>